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916" w:rsidRDefault="00C62D88">
      <w:pPr>
        <w:spacing w:line="480" w:lineRule="auto"/>
      </w:pPr>
      <w:bookmarkStart w:id="0" w:name="_GoBack"/>
      <w:bookmarkEnd w:id="0"/>
      <w:r>
        <w:tab/>
      </w:r>
    </w:p>
    <w:p w:rsidR="00DE4916" w:rsidRPr="00DE4916" w:rsidRDefault="00C62D88" w:rsidP="00DE4916">
      <w:pPr>
        <w:spacing w:after="160" w:line="480" w:lineRule="auto"/>
        <w:rPr>
          <w:rFonts w:ascii="Times New Roman" w:eastAsia="Calibri" w:hAnsi="Times New Roman" w:cs="Times New Roman"/>
          <w:lang w:eastAsia="en-US" w:bidi="ar-SA"/>
        </w:rPr>
      </w:pPr>
      <w:r w:rsidRPr="00DE4916">
        <w:rPr>
          <w:rFonts w:ascii="Times New Roman" w:eastAsia="Calibri" w:hAnsi="Times New Roman" w:cs="Times New Roman"/>
          <w:lang w:eastAsia="en-US" w:bidi="ar-SA"/>
        </w:rPr>
        <w:t>Student’s Name</w:t>
      </w:r>
    </w:p>
    <w:p w:rsidR="00DE4916" w:rsidRPr="00DE4916" w:rsidRDefault="00C62D88" w:rsidP="00DE4916">
      <w:pPr>
        <w:spacing w:after="160" w:line="480" w:lineRule="auto"/>
        <w:rPr>
          <w:rFonts w:ascii="Times New Roman" w:eastAsia="Calibri" w:hAnsi="Times New Roman" w:cs="Times New Roman"/>
          <w:lang w:eastAsia="en-US" w:bidi="ar-SA"/>
        </w:rPr>
      </w:pPr>
      <w:r w:rsidRPr="00DE4916">
        <w:rPr>
          <w:rFonts w:ascii="Times New Roman" w:eastAsia="Calibri" w:hAnsi="Times New Roman" w:cs="Times New Roman"/>
          <w:lang w:eastAsia="en-US" w:bidi="ar-SA"/>
        </w:rPr>
        <w:t>Professor’s Name</w:t>
      </w:r>
    </w:p>
    <w:p w:rsidR="00DE4916" w:rsidRPr="00DE4916" w:rsidRDefault="00C62D88" w:rsidP="00DE4916">
      <w:pPr>
        <w:spacing w:after="160" w:line="480" w:lineRule="auto"/>
        <w:rPr>
          <w:rFonts w:ascii="Times New Roman" w:eastAsia="Calibri" w:hAnsi="Times New Roman" w:cs="Times New Roman"/>
          <w:lang w:eastAsia="en-US" w:bidi="ar-SA"/>
        </w:rPr>
      </w:pPr>
      <w:r w:rsidRPr="00DE4916">
        <w:rPr>
          <w:rFonts w:ascii="Times New Roman" w:eastAsia="Calibri" w:hAnsi="Times New Roman" w:cs="Times New Roman"/>
          <w:lang w:eastAsia="en-US" w:bidi="ar-SA"/>
        </w:rPr>
        <w:t>Course</w:t>
      </w:r>
    </w:p>
    <w:p w:rsidR="00DE4916" w:rsidRPr="00DE4916" w:rsidRDefault="00C62D88" w:rsidP="00DE4916">
      <w:pPr>
        <w:spacing w:after="160" w:line="480" w:lineRule="auto"/>
        <w:rPr>
          <w:rFonts w:ascii="Times New Roman" w:eastAsia="Calibri" w:hAnsi="Times New Roman" w:cs="Times New Roman"/>
          <w:lang w:eastAsia="en-US" w:bidi="ar-SA"/>
        </w:rPr>
      </w:pPr>
      <w:r w:rsidRPr="00DE4916">
        <w:rPr>
          <w:rFonts w:ascii="Times New Roman" w:eastAsia="Calibri" w:hAnsi="Times New Roman" w:cs="Times New Roman"/>
          <w:lang w:eastAsia="en-US" w:bidi="ar-SA"/>
        </w:rPr>
        <w:t>Date of Submission</w:t>
      </w:r>
    </w:p>
    <w:p w:rsidR="00B94AB0" w:rsidRDefault="00C62D88" w:rsidP="00DE4916">
      <w:pPr>
        <w:spacing w:line="480" w:lineRule="auto"/>
        <w:ind w:firstLine="420"/>
      </w:pPr>
      <w:r>
        <w:rPr>
          <w:rFonts w:ascii="Times" w:hAnsi="Times"/>
        </w:rPr>
        <w:t xml:space="preserve">The </w:t>
      </w:r>
      <w:r w:rsidR="00DE4916">
        <w:rPr>
          <w:rFonts w:ascii="Times" w:hAnsi="Times"/>
        </w:rPr>
        <w:t>decision by the United States</w:t>
      </w:r>
      <w:r>
        <w:rPr>
          <w:rFonts w:ascii="Times" w:hAnsi="Times"/>
        </w:rPr>
        <w:t xml:space="preserve"> to drop an atomic bomb at Hiroshima and Nagasaki in Japan was more of a diplomatic move than a</w:t>
      </w:r>
      <w:r w:rsidR="00DE4916">
        <w:rPr>
          <w:rFonts w:ascii="Times" w:hAnsi="Times"/>
        </w:rPr>
        <w:t xml:space="preserve"> military</w:t>
      </w:r>
      <w:r>
        <w:rPr>
          <w:rFonts w:ascii="Times" w:hAnsi="Times"/>
        </w:rPr>
        <w:t xml:space="preserve"> step. This was a move that was aimed at intimidating Russia rather than an </w:t>
      </w:r>
      <w:r w:rsidR="00DE4916">
        <w:rPr>
          <w:rFonts w:ascii="Times" w:hAnsi="Times"/>
        </w:rPr>
        <w:t>army</w:t>
      </w:r>
      <w:r>
        <w:rPr>
          <w:rFonts w:ascii="Times" w:hAnsi="Times"/>
        </w:rPr>
        <w:t xml:space="preserve"> move aimed at forcing Japan to surrender unconditionally. The decision of America was purely influenced popular notion about the size and ability of the Japanese army; the </w:t>
      </w:r>
      <w:r w:rsidR="00DE4916">
        <w:rPr>
          <w:rFonts w:ascii="Times" w:hAnsi="Times"/>
        </w:rPr>
        <w:t>Japanese</w:t>
      </w:r>
      <w:r>
        <w:rPr>
          <w:rFonts w:ascii="Times" w:hAnsi="Times"/>
        </w:rPr>
        <w:t xml:space="preserve"> military was an estimate of aro</w:t>
      </w:r>
      <w:r w:rsidR="00E45C29">
        <w:rPr>
          <w:rFonts w:ascii="Times" w:hAnsi="Times"/>
        </w:rPr>
        <w:t>und 5 million people in numbers (</w:t>
      </w:r>
      <w:r w:rsidR="00E45C29" w:rsidRPr="00E45C29">
        <w:rPr>
          <w:rFonts w:ascii="Times" w:hAnsi="Times"/>
        </w:rPr>
        <w:t>Hashizume,</w:t>
      </w:r>
      <w:r w:rsidR="00E45C29">
        <w:rPr>
          <w:rFonts w:ascii="Times" w:hAnsi="Times"/>
        </w:rPr>
        <w:t xml:space="preserve"> 167).</w:t>
      </w:r>
    </w:p>
    <w:p w:rsidR="00B94AB0" w:rsidRDefault="00C62D88">
      <w:pPr>
        <w:spacing w:line="480" w:lineRule="auto"/>
        <w:jc w:val="both"/>
        <w:rPr>
          <w:rFonts w:ascii="Times" w:hAnsi="Times"/>
        </w:rPr>
      </w:pPr>
      <w:r>
        <w:rPr>
          <w:rFonts w:ascii="Times" w:hAnsi="Times"/>
        </w:rPr>
        <w:t xml:space="preserve">In his memoirs, Secretary of War, Henry L. Stimson </w:t>
      </w:r>
      <w:r w:rsidR="00DE4916">
        <w:rPr>
          <w:rFonts w:ascii="Times" w:hAnsi="Times"/>
        </w:rPr>
        <w:t>says he</w:t>
      </w:r>
      <w:r>
        <w:rPr>
          <w:rFonts w:ascii="Times" w:hAnsi="Times"/>
        </w:rPr>
        <w:t xml:space="preserve"> was already informed that such operation could cost </w:t>
      </w:r>
      <w:r w:rsidR="00DE4916">
        <w:rPr>
          <w:rFonts w:ascii="Times" w:hAnsi="Times"/>
        </w:rPr>
        <w:t>American forces</w:t>
      </w:r>
      <w:r>
        <w:rPr>
          <w:rFonts w:ascii="Times" w:hAnsi="Times"/>
        </w:rPr>
        <w:t xml:space="preserve"> over a million </w:t>
      </w:r>
      <w:r w:rsidR="00DE4916">
        <w:rPr>
          <w:rFonts w:ascii="Times" w:hAnsi="Times"/>
        </w:rPr>
        <w:t>casualties</w:t>
      </w:r>
      <w:r>
        <w:rPr>
          <w:rFonts w:ascii="Times" w:hAnsi="Times"/>
        </w:rPr>
        <w:t>. He, however, ma</w:t>
      </w:r>
      <w:r>
        <w:rPr>
          <w:rFonts w:ascii="Times" w:hAnsi="Times"/>
        </w:rPr>
        <w:t xml:space="preserve">de it clear that a strategy had already been put in place to </w:t>
      </w:r>
      <w:r w:rsidR="00DE4916">
        <w:rPr>
          <w:rFonts w:ascii="Times" w:hAnsi="Times"/>
        </w:rPr>
        <w:t>compel</w:t>
      </w:r>
      <w:r>
        <w:rPr>
          <w:rFonts w:ascii="Times" w:hAnsi="Times"/>
        </w:rPr>
        <w:t xml:space="preserve"> Japan to surrender unconditionally without the use of the atomic bombs which had not </w:t>
      </w:r>
      <w:r w:rsidR="00DE4916">
        <w:rPr>
          <w:rFonts w:ascii="Times" w:hAnsi="Times"/>
        </w:rPr>
        <w:t>even</w:t>
      </w:r>
      <w:r w:rsidR="00E45C29">
        <w:rPr>
          <w:rFonts w:ascii="Times" w:hAnsi="Times"/>
        </w:rPr>
        <w:t xml:space="preserve"> tested (</w:t>
      </w:r>
      <w:r w:rsidR="00E45C29" w:rsidRPr="00E45C29">
        <w:rPr>
          <w:rFonts w:ascii="Times" w:hAnsi="Times"/>
        </w:rPr>
        <w:t xml:space="preserve">Hashizume, </w:t>
      </w:r>
      <w:r w:rsidR="00E45C29">
        <w:rPr>
          <w:rFonts w:ascii="Times" w:hAnsi="Times"/>
        </w:rPr>
        <w:t>178).</w:t>
      </w:r>
      <w:r>
        <w:rPr>
          <w:rFonts w:ascii="Times" w:hAnsi="Times"/>
        </w:rPr>
        <w:t xml:space="preserve"> (</w:t>
      </w:r>
      <w:r w:rsidR="00DE4916">
        <w:rPr>
          <w:rFonts w:ascii="Times" w:hAnsi="Times"/>
        </w:rPr>
        <w:t>Document</w:t>
      </w:r>
      <w:r>
        <w:rPr>
          <w:rFonts w:ascii="Times" w:hAnsi="Times"/>
        </w:rPr>
        <w:t xml:space="preserve"> A)</w:t>
      </w:r>
    </w:p>
    <w:p w:rsidR="00B94AB0" w:rsidRDefault="00C62D88">
      <w:pPr>
        <w:spacing w:line="480" w:lineRule="auto"/>
        <w:jc w:val="both"/>
        <w:rPr>
          <w:rFonts w:ascii="Times" w:hAnsi="Times"/>
        </w:rPr>
      </w:pPr>
      <w:r>
        <w:rPr>
          <w:rFonts w:ascii="Times" w:hAnsi="Times"/>
        </w:rPr>
        <w:tab/>
        <w:t>From a report of a Scientific Panel, (document G), a modera</w:t>
      </w:r>
      <w:r>
        <w:rPr>
          <w:rFonts w:ascii="Times" w:hAnsi="Times"/>
        </w:rPr>
        <w:t>te consensus was stated that "the opportunity of saving American lives by immediate military use, and belief that such use will improve the international prospects, in that they were more concerned with the prevention of war than with the elimination of th</w:t>
      </w:r>
      <w:r>
        <w:rPr>
          <w:rFonts w:ascii="Times" w:hAnsi="Times"/>
        </w:rPr>
        <w:t xml:space="preserve">is unique weapon </w:t>
      </w:r>
      <w:r w:rsidR="00DE4916">
        <w:rPr>
          <w:rFonts w:ascii="Times" w:hAnsi="Times"/>
        </w:rPr>
        <w:t>which</w:t>
      </w:r>
      <w:r>
        <w:rPr>
          <w:rFonts w:ascii="Times" w:hAnsi="Times"/>
        </w:rPr>
        <w:t xml:space="preserve"> could be used to help bring to an end to the fight quickly</w:t>
      </w:r>
      <w:r w:rsidR="00E45C29" w:rsidRPr="00E45C29">
        <w:rPr>
          <w:rFonts w:ascii="Times" w:hAnsi="Times"/>
        </w:rPr>
        <w:t xml:space="preserve">" </w:t>
      </w:r>
      <w:r w:rsidR="00E45C29">
        <w:rPr>
          <w:rFonts w:ascii="Times" w:hAnsi="Times"/>
        </w:rPr>
        <w:t>(</w:t>
      </w:r>
      <w:r w:rsidR="00E45C29" w:rsidRPr="00E45C29">
        <w:rPr>
          <w:rFonts w:ascii="Times" w:hAnsi="Times"/>
        </w:rPr>
        <w:t>Hashizume,</w:t>
      </w:r>
      <w:r w:rsidR="00E45C29">
        <w:rPr>
          <w:rFonts w:ascii="Times" w:hAnsi="Times"/>
        </w:rPr>
        <w:t xml:space="preserve"> 215)</w:t>
      </w:r>
      <w:r>
        <w:rPr>
          <w:rFonts w:ascii="Times" w:hAnsi="Times"/>
        </w:rPr>
        <w:t>.</w:t>
      </w:r>
    </w:p>
    <w:p w:rsidR="00B94AB0" w:rsidRDefault="00C62D88">
      <w:pPr>
        <w:spacing w:line="480" w:lineRule="auto"/>
        <w:jc w:val="both"/>
        <w:rPr>
          <w:rFonts w:ascii="Times" w:hAnsi="Times"/>
        </w:rPr>
      </w:pPr>
      <w:r>
        <w:rPr>
          <w:rFonts w:ascii="Times" w:hAnsi="Times"/>
        </w:rPr>
        <w:tab/>
        <w:t>According to General H. H. Arnold, Commander of the American Army Air Force, America was not however concerned so much with the defeat of the Japanese for</w:t>
      </w:r>
      <w:r>
        <w:rPr>
          <w:rFonts w:ascii="Times" w:hAnsi="Times"/>
        </w:rPr>
        <w:t xml:space="preserve">ces. He nevertheless goes ahead to state that Japan was at the verge of collapsing </w:t>
      </w:r>
      <w:r w:rsidR="00DE4916">
        <w:rPr>
          <w:rFonts w:ascii="Times" w:hAnsi="Times"/>
        </w:rPr>
        <w:t>whether</w:t>
      </w:r>
      <w:r>
        <w:rPr>
          <w:rFonts w:ascii="Times" w:hAnsi="Times"/>
        </w:rPr>
        <w:t xml:space="preserve"> the united states deployed the use of atomic bombs or not, but with the involvement of Russia who was </w:t>
      </w:r>
      <w:r w:rsidR="00DE4916">
        <w:rPr>
          <w:rFonts w:ascii="Times" w:hAnsi="Times"/>
        </w:rPr>
        <w:t>a bitter</w:t>
      </w:r>
      <w:r>
        <w:rPr>
          <w:rFonts w:ascii="Times" w:hAnsi="Times"/>
        </w:rPr>
        <w:t xml:space="preserve"> loser to Japan, the two great powers (the USA and Brit</w:t>
      </w:r>
      <w:r>
        <w:rPr>
          <w:rFonts w:ascii="Times" w:hAnsi="Times"/>
        </w:rPr>
        <w:t xml:space="preserve">ain)  felt threatened. This is because </w:t>
      </w:r>
      <w:r w:rsidR="00DE4916">
        <w:rPr>
          <w:rFonts w:ascii="Times" w:hAnsi="Times"/>
        </w:rPr>
        <w:t>Russia</w:t>
      </w:r>
      <w:r>
        <w:rPr>
          <w:rFonts w:ascii="Times" w:hAnsi="Times"/>
        </w:rPr>
        <w:t xml:space="preserve"> was demanding for her lost </w:t>
      </w:r>
      <w:r w:rsidR="00DE4916">
        <w:rPr>
          <w:rFonts w:ascii="Times" w:hAnsi="Times"/>
        </w:rPr>
        <w:lastRenderedPageBreak/>
        <w:t>territori</w:t>
      </w:r>
      <w:r>
        <w:rPr>
          <w:rFonts w:ascii="Times" w:hAnsi="Times"/>
        </w:rPr>
        <w:t xml:space="preserve">es and promised to side with Japan to maintain the status quo in </w:t>
      </w:r>
      <w:r w:rsidR="00DE4916">
        <w:rPr>
          <w:rFonts w:ascii="Times" w:hAnsi="Times"/>
        </w:rPr>
        <w:t>Outer</w:t>
      </w:r>
      <w:r>
        <w:rPr>
          <w:rFonts w:ascii="Times" w:hAnsi="Times"/>
        </w:rPr>
        <w:t xml:space="preserve"> </w:t>
      </w:r>
      <w:r w:rsidR="00DE4916">
        <w:rPr>
          <w:rFonts w:ascii="Times" w:hAnsi="Times"/>
        </w:rPr>
        <w:t>Mongolia</w:t>
      </w:r>
      <w:r>
        <w:rPr>
          <w:rFonts w:ascii="Times" w:hAnsi="Times"/>
        </w:rPr>
        <w:t xml:space="preserve"> and that she regains her fo</w:t>
      </w:r>
      <w:r w:rsidR="00DE4916">
        <w:rPr>
          <w:rFonts w:ascii="Times" w:hAnsi="Times"/>
        </w:rPr>
        <w:t>rfeited lands</w:t>
      </w:r>
      <w:r>
        <w:rPr>
          <w:rFonts w:ascii="Times" w:hAnsi="Times"/>
        </w:rPr>
        <w:t>. (</w:t>
      </w:r>
      <w:r w:rsidR="00DE4916">
        <w:rPr>
          <w:rFonts w:ascii="Times" w:hAnsi="Times"/>
        </w:rPr>
        <w:t>Document</w:t>
      </w:r>
      <w:r>
        <w:rPr>
          <w:rFonts w:ascii="Times" w:hAnsi="Times"/>
        </w:rPr>
        <w:t xml:space="preserve"> B)</w:t>
      </w:r>
    </w:p>
    <w:p w:rsidR="00B94AB0" w:rsidRDefault="00C62D88">
      <w:pPr>
        <w:spacing w:line="480" w:lineRule="auto"/>
        <w:jc w:val="both"/>
        <w:rPr>
          <w:rFonts w:ascii="Times" w:hAnsi="Times"/>
        </w:rPr>
      </w:pPr>
      <w:r>
        <w:rPr>
          <w:rFonts w:ascii="Times" w:hAnsi="Times"/>
        </w:rPr>
        <w:t xml:space="preserve">Dwight D Eisenhower recollected from his meeting with </w:t>
      </w:r>
      <w:r w:rsidR="00DE4916">
        <w:rPr>
          <w:rFonts w:ascii="Times" w:hAnsi="Times"/>
        </w:rPr>
        <w:t>President</w:t>
      </w:r>
      <w:r>
        <w:rPr>
          <w:rFonts w:ascii="Times" w:hAnsi="Times"/>
        </w:rPr>
        <w:t xml:space="preserve"> </w:t>
      </w:r>
      <w:r w:rsidR="00DE4916">
        <w:rPr>
          <w:rFonts w:ascii="Times" w:hAnsi="Times"/>
        </w:rPr>
        <w:t>Harry</w:t>
      </w:r>
      <w:r>
        <w:rPr>
          <w:rFonts w:ascii="Times" w:hAnsi="Times"/>
        </w:rPr>
        <w:t xml:space="preserve"> Truman the soviets intention to enter japans war with reports already indicating imminent Japanese</w:t>
      </w:r>
      <w:r w:rsidR="00DE4916">
        <w:rPr>
          <w:rFonts w:ascii="Times" w:hAnsi="Times"/>
        </w:rPr>
        <w:t>imminent</w:t>
      </w:r>
      <w:r>
        <w:rPr>
          <w:rFonts w:ascii="Times" w:hAnsi="Times"/>
        </w:rPr>
        <w:t xml:space="preserve"> downfall. He argued that America ought not to beg for help from Russia. He also</w:t>
      </w:r>
      <w:r>
        <w:rPr>
          <w:rFonts w:ascii="Times" w:hAnsi="Times"/>
        </w:rPr>
        <w:t xml:space="preserve"> noted that nothing could have </w:t>
      </w:r>
      <w:r w:rsidR="00DE4916">
        <w:rPr>
          <w:rFonts w:ascii="Times" w:hAnsi="Times"/>
        </w:rPr>
        <w:t>Russia</w:t>
      </w:r>
      <w:r>
        <w:rPr>
          <w:rFonts w:ascii="Times" w:hAnsi="Times"/>
        </w:rPr>
        <w:t xml:space="preserve"> away from the war other than victory. (</w:t>
      </w:r>
      <w:r w:rsidR="00DE4916">
        <w:rPr>
          <w:rFonts w:ascii="Times" w:hAnsi="Times"/>
        </w:rPr>
        <w:t>Document</w:t>
      </w:r>
      <w:r>
        <w:rPr>
          <w:rFonts w:ascii="Times" w:hAnsi="Times"/>
        </w:rPr>
        <w:t xml:space="preserve"> C)</w:t>
      </w:r>
    </w:p>
    <w:p w:rsidR="00B94AB0" w:rsidRDefault="00C62D88">
      <w:pPr>
        <w:spacing w:line="480" w:lineRule="auto"/>
        <w:jc w:val="both"/>
        <w:rPr>
          <w:rFonts w:ascii="Times" w:hAnsi="Times"/>
        </w:rPr>
      </w:pPr>
      <w:r>
        <w:rPr>
          <w:rFonts w:ascii="Times" w:hAnsi="Times"/>
        </w:rPr>
        <w:tab/>
        <w:t xml:space="preserve">British </w:t>
      </w:r>
      <w:r w:rsidR="00DE4916">
        <w:rPr>
          <w:rFonts w:ascii="Times" w:hAnsi="Times"/>
        </w:rPr>
        <w:t>Prime Minister</w:t>
      </w:r>
      <w:r>
        <w:rPr>
          <w:rFonts w:ascii="Times" w:hAnsi="Times"/>
        </w:rPr>
        <w:t xml:space="preserve"> Winston Churchill had </w:t>
      </w:r>
      <w:r w:rsidR="00DE4916">
        <w:rPr>
          <w:rFonts w:ascii="Times" w:hAnsi="Times"/>
        </w:rPr>
        <w:t>expressed approval</w:t>
      </w:r>
      <w:r>
        <w:rPr>
          <w:rFonts w:ascii="Times" w:hAnsi="Times"/>
        </w:rPr>
        <w:t xml:space="preserve"> when he found that the atomic bomb was already dropped at the Potsdam conference in </w:t>
      </w:r>
      <w:r w:rsidR="00DE4916">
        <w:rPr>
          <w:rFonts w:ascii="Times" w:hAnsi="Times"/>
        </w:rPr>
        <w:t>July</w:t>
      </w:r>
      <w:r>
        <w:rPr>
          <w:rFonts w:ascii="Times" w:hAnsi="Times"/>
        </w:rPr>
        <w:t xml:space="preserve"> 1945. He said</w:t>
      </w:r>
      <w:r>
        <w:rPr>
          <w:rFonts w:ascii="Times" w:hAnsi="Times"/>
        </w:rPr>
        <w:t xml:space="preserve"> that the united states </w:t>
      </w:r>
      <w:r w:rsidR="00DE4916">
        <w:rPr>
          <w:rFonts w:ascii="Times" w:hAnsi="Times"/>
        </w:rPr>
        <w:t>no longer</w:t>
      </w:r>
      <w:r>
        <w:rPr>
          <w:rFonts w:ascii="Times" w:hAnsi="Times"/>
        </w:rPr>
        <w:t xml:space="preserve"> the participation of the Soviet </w:t>
      </w:r>
      <w:r w:rsidR="00DE4916">
        <w:rPr>
          <w:rFonts w:ascii="Times" w:hAnsi="Times"/>
        </w:rPr>
        <w:t>Union</w:t>
      </w:r>
      <w:r>
        <w:rPr>
          <w:rFonts w:ascii="Times" w:hAnsi="Times"/>
        </w:rPr>
        <w:t xml:space="preserve"> in the war against Japan. (</w:t>
      </w:r>
      <w:r w:rsidR="00DE4916">
        <w:rPr>
          <w:rFonts w:ascii="Times" w:hAnsi="Times"/>
        </w:rPr>
        <w:t>Document</w:t>
      </w:r>
      <w:r>
        <w:rPr>
          <w:rFonts w:ascii="Times" w:hAnsi="Times"/>
        </w:rPr>
        <w:t xml:space="preserve"> E)</w:t>
      </w:r>
    </w:p>
    <w:p w:rsidR="00B94AB0" w:rsidRDefault="00C62D88">
      <w:pPr>
        <w:spacing w:line="480" w:lineRule="auto"/>
        <w:jc w:val="both"/>
        <w:rPr>
          <w:rFonts w:ascii="Times" w:hAnsi="Times"/>
        </w:rPr>
      </w:pPr>
      <w:r>
        <w:rPr>
          <w:rFonts w:ascii="Times" w:hAnsi="Times"/>
        </w:rPr>
        <w:tab/>
        <w:t xml:space="preserve">Leo Szilard in his recollection of </w:t>
      </w:r>
      <w:r w:rsidR="00DE4916">
        <w:rPr>
          <w:rFonts w:ascii="Times" w:hAnsi="Times"/>
        </w:rPr>
        <w:t>a meeting</w:t>
      </w:r>
      <w:r>
        <w:rPr>
          <w:rFonts w:ascii="Times" w:hAnsi="Times"/>
        </w:rPr>
        <w:t xml:space="preserve"> </w:t>
      </w:r>
      <w:r w:rsidR="00DE4916">
        <w:rPr>
          <w:rFonts w:ascii="Times" w:hAnsi="Times"/>
        </w:rPr>
        <w:t>with James</w:t>
      </w:r>
      <w:r>
        <w:rPr>
          <w:rFonts w:ascii="Times" w:hAnsi="Times"/>
        </w:rPr>
        <w:t xml:space="preserve"> Byrnes and a group of atomic scientists in 1945 gives a clear picture of feelings and in</w:t>
      </w:r>
      <w:r>
        <w:rPr>
          <w:rFonts w:ascii="Times" w:hAnsi="Times"/>
        </w:rPr>
        <w:t>tentions of the US government at that time</w:t>
      </w:r>
      <w:r w:rsidR="0049011D" w:rsidRPr="0049011D">
        <w:rPr>
          <w:rFonts w:ascii="Times" w:hAnsi="Times"/>
        </w:rPr>
        <w:t xml:space="preserve"> </w:t>
      </w:r>
      <w:r w:rsidR="0049011D">
        <w:rPr>
          <w:rFonts w:ascii="Times" w:hAnsi="Times"/>
        </w:rPr>
        <w:t>(Churchill, 213)</w:t>
      </w:r>
      <w:r>
        <w:rPr>
          <w:rFonts w:ascii="Times" w:hAnsi="Times"/>
        </w:rPr>
        <w:t xml:space="preserve">. There was this question about </w:t>
      </w:r>
      <w:r w:rsidR="00DE4916">
        <w:rPr>
          <w:rFonts w:ascii="Times" w:hAnsi="Times"/>
        </w:rPr>
        <w:t>whether</w:t>
      </w:r>
      <w:r>
        <w:rPr>
          <w:rFonts w:ascii="Times" w:hAnsi="Times"/>
        </w:rPr>
        <w:t xml:space="preserve"> the bomb could be used in the war against Japan which </w:t>
      </w:r>
      <w:r w:rsidR="00DE4916">
        <w:rPr>
          <w:rFonts w:ascii="Times" w:hAnsi="Times"/>
        </w:rPr>
        <w:t>popped</w:t>
      </w:r>
      <w:r>
        <w:rPr>
          <w:rFonts w:ascii="Times" w:hAnsi="Times"/>
        </w:rPr>
        <w:t xml:space="preserve"> up in this meeting</w:t>
      </w:r>
      <w:r w:rsidR="00DE4916">
        <w:rPr>
          <w:rFonts w:ascii="Times" w:hAnsi="Times"/>
        </w:rPr>
        <w:t>, Mr</w:t>
      </w:r>
      <w:r>
        <w:rPr>
          <w:rFonts w:ascii="Times" w:hAnsi="Times"/>
        </w:rPr>
        <w:t>. Byrnes did not argue that it was necessary to use the weapon against the</w:t>
      </w:r>
      <w:r>
        <w:rPr>
          <w:rFonts w:ascii="Times" w:hAnsi="Times"/>
        </w:rPr>
        <w:t xml:space="preserve"> cities of Japan to win the war. He knew at that time, as the rest of the Government knew that Japan was essentially defeated and their only concern remaining was the widespread influence of Russia in Europe. In his view, </w:t>
      </w:r>
      <w:r w:rsidR="00DE4916">
        <w:rPr>
          <w:rFonts w:ascii="Times" w:hAnsi="Times"/>
        </w:rPr>
        <w:t>possession</w:t>
      </w:r>
      <w:r>
        <w:rPr>
          <w:rFonts w:ascii="Times" w:hAnsi="Times"/>
        </w:rPr>
        <w:t xml:space="preserve"> and </w:t>
      </w:r>
      <w:r w:rsidR="00DE4916">
        <w:rPr>
          <w:rFonts w:ascii="Times" w:hAnsi="Times"/>
        </w:rPr>
        <w:t>demonstrating</w:t>
      </w:r>
      <w:r>
        <w:rPr>
          <w:rFonts w:ascii="Times" w:hAnsi="Times"/>
        </w:rPr>
        <w:t xml:space="preserve"> the b</w:t>
      </w:r>
      <w:r>
        <w:rPr>
          <w:rFonts w:ascii="Times" w:hAnsi="Times"/>
        </w:rPr>
        <w:t xml:space="preserve">omb would make Russia </w:t>
      </w:r>
      <w:r w:rsidR="00DE4916">
        <w:rPr>
          <w:rFonts w:ascii="Times" w:hAnsi="Times"/>
        </w:rPr>
        <w:t>manageable</w:t>
      </w:r>
      <w:r w:rsidR="0049011D" w:rsidRPr="0049011D">
        <w:rPr>
          <w:rFonts w:ascii="Times" w:hAnsi="Times"/>
        </w:rPr>
        <w:t xml:space="preserve"> </w:t>
      </w:r>
      <w:r w:rsidR="0049011D">
        <w:rPr>
          <w:rFonts w:ascii="Times" w:hAnsi="Times"/>
        </w:rPr>
        <w:t>(Churchill, 224).</w:t>
      </w:r>
      <w:r>
        <w:rPr>
          <w:rFonts w:ascii="Times" w:hAnsi="Times"/>
        </w:rPr>
        <w:t xml:space="preserve"> (Document F)</w:t>
      </w:r>
    </w:p>
    <w:p w:rsidR="00B94AB0" w:rsidRDefault="00C62D88">
      <w:pPr>
        <w:spacing w:line="480" w:lineRule="auto"/>
        <w:jc w:val="both"/>
        <w:rPr>
          <w:rFonts w:ascii="Times" w:hAnsi="Times"/>
        </w:rPr>
      </w:pPr>
      <w:r>
        <w:rPr>
          <w:rFonts w:ascii="Times" w:hAnsi="Times"/>
        </w:rPr>
        <w:tab/>
        <w:t xml:space="preserve">According to </w:t>
      </w:r>
      <w:r w:rsidR="00DE4916">
        <w:rPr>
          <w:rFonts w:ascii="Times" w:hAnsi="Times"/>
        </w:rPr>
        <w:t>President</w:t>
      </w:r>
      <w:r>
        <w:rPr>
          <w:rFonts w:ascii="Times" w:hAnsi="Times"/>
        </w:rPr>
        <w:t xml:space="preserve"> Harry Truman in his radio address, the use of the atomic bombs was much </w:t>
      </w:r>
      <w:r w:rsidR="00DE4916">
        <w:rPr>
          <w:rFonts w:ascii="Times" w:hAnsi="Times"/>
        </w:rPr>
        <w:t>necessitated</w:t>
      </w:r>
      <w:r>
        <w:rPr>
          <w:rFonts w:ascii="Times" w:hAnsi="Times"/>
        </w:rPr>
        <w:t xml:space="preserve"> by the fact that </w:t>
      </w:r>
      <w:r w:rsidR="00DE4916">
        <w:rPr>
          <w:rFonts w:ascii="Times" w:hAnsi="Times"/>
        </w:rPr>
        <w:t>their</w:t>
      </w:r>
      <w:r>
        <w:rPr>
          <w:rFonts w:ascii="Times" w:hAnsi="Times"/>
        </w:rPr>
        <w:t xml:space="preserve"> enemies were close to finding the secrets behind it and </w:t>
      </w:r>
      <w:r w:rsidR="00DE4916">
        <w:rPr>
          <w:rFonts w:ascii="Times" w:hAnsi="Times"/>
        </w:rPr>
        <w:t>therefore</w:t>
      </w:r>
      <w:r>
        <w:rPr>
          <w:rFonts w:ascii="Times" w:hAnsi="Times"/>
        </w:rPr>
        <w:t xml:space="preserve"> acted first to avoid a disaster that awaited the </w:t>
      </w:r>
      <w:r w:rsidR="00DE4916">
        <w:rPr>
          <w:rFonts w:ascii="Times" w:hAnsi="Times"/>
        </w:rPr>
        <w:t>Americans</w:t>
      </w:r>
      <w:r w:rsidR="0049011D" w:rsidRPr="0049011D">
        <w:rPr>
          <w:rFonts w:ascii="Times" w:hAnsi="Times"/>
        </w:rPr>
        <w:t xml:space="preserve"> </w:t>
      </w:r>
      <w:r w:rsidR="0049011D">
        <w:rPr>
          <w:rFonts w:ascii="Times" w:hAnsi="Times"/>
        </w:rPr>
        <w:t>(</w:t>
      </w:r>
      <w:r w:rsidR="0049011D" w:rsidRPr="0049011D">
        <w:rPr>
          <w:rFonts w:ascii="Times" w:hAnsi="Times"/>
        </w:rPr>
        <w:t>Truman</w:t>
      </w:r>
      <w:r w:rsidR="0049011D">
        <w:rPr>
          <w:rFonts w:ascii="Times" w:hAnsi="Times"/>
        </w:rPr>
        <w:t>, 78)</w:t>
      </w:r>
      <w:r>
        <w:rPr>
          <w:rFonts w:ascii="Times" w:hAnsi="Times"/>
        </w:rPr>
        <w:t>.</w:t>
      </w:r>
    </w:p>
    <w:p w:rsidR="00B94AB0" w:rsidRDefault="00C62D88">
      <w:pPr>
        <w:spacing w:line="480" w:lineRule="auto"/>
        <w:jc w:val="both"/>
        <w:rPr>
          <w:rFonts w:ascii="Times" w:hAnsi="Times"/>
        </w:rPr>
      </w:pPr>
      <w:r>
        <w:rPr>
          <w:rFonts w:ascii="Times" w:hAnsi="Times"/>
        </w:rPr>
        <w:t>Admiral William says that there was no importance of putting into use the atomic bombs while Japan was already collapsing and was ready to surrender. (</w:t>
      </w:r>
      <w:r w:rsidR="00DE4916">
        <w:rPr>
          <w:rFonts w:ascii="Times" w:hAnsi="Times"/>
        </w:rPr>
        <w:t>Document</w:t>
      </w:r>
      <w:r>
        <w:rPr>
          <w:rFonts w:ascii="Times" w:hAnsi="Times"/>
        </w:rPr>
        <w:t xml:space="preserve"> H)</w:t>
      </w:r>
    </w:p>
    <w:p w:rsidR="00B94AB0" w:rsidRDefault="00C62D88">
      <w:pPr>
        <w:spacing w:line="480" w:lineRule="auto"/>
        <w:jc w:val="both"/>
        <w:rPr>
          <w:rFonts w:ascii="Times" w:hAnsi="Times"/>
        </w:rPr>
      </w:pPr>
      <w:r>
        <w:rPr>
          <w:rFonts w:ascii="Times" w:hAnsi="Times"/>
        </w:rPr>
        <w:t>The Yatta conf</w:t>
      </w:r>
      <w:r>
        <w:rPr>
          <w:rFonts w:ascii="Times" w:hAnsi="Times"/>
        </w:rPr>
        <w:t>erence of F</w:t>
      </w:r>
      <w:r w:rsidR="00200BD1">
        <w:rPr>
          <w:rFonts w:ascii="Times" w:hAnsi="Times"/>
        </w:rPr>
        <w:t xml:space="preserve">eb 11, 1945, was an agreement between the USA, Britain, and Russia. It was agreed that after the surrender of Germany in 2 or 3 </w:t>
      </w:r>
      <w:r w:rsidR="0049011D">
        <w:rPr>
          <w:rFonts w:ascii="Times" w:hAnsi="Times"/>
        </w:rPr>
        <w:t>months,</w:t>
      </w:r>
      <w:r w:rsidR="00200BD1">
        <w:rPr>
          <w:rFonts w:ascii="Times" w:hAnsi="Times"/>
        </w:rPr>
        <w:t xml:space="preserve"> the </w:t>
      </w:r>
      <w:r w:rsidR="0049011D">
        <w:rPr>
          <w:rFonts w:ascii="Times" w:hAnsi="Times"/>
        </w:rPr>
        <w:t>Soviet Union</w:t>
      </w:r>
      <w:r w:rsidR="00200BD1">
        <w:rPr>
          <w:rFonts w:ascii="Times" w:hAnsi="Times"/>
        </w:rPr>
        <w:t xml:space="preserve"> would join in the war against Japan on condition that the </w:t>
      </w:r>
      <w:r w:rsidR="0049011D">
        <w:rPr>
          <w:rFonts w:ascii="Times" w:hAnsi="Times"/>
        </w:rPr>
        <w:t>status</w:t>
      </w:r>
      <w:r w:rsidR="00200BD1">
        <w:rPr>
          <w:rFonts w:ascii="Times" w:hAnsi="Times"/>
        </w:rPr>
        <w:t xml:space="preserve"> quo </w:t>
      </w:r>
      <w:r w:rsidR="0049011D">
        <w:rPr>
          <w:rFonts w:ascii="Times" w:hAnsi="Times"/>
        </w:rPr>
        <w:t>remains. American</w:t>
      </w:r>
      <w:r w:rsidR="00200BD1">
        <w:rPr>
          <w:rFonts w:ascii="Times" w:hAnsi="Times"/>
        </w:rPr>
        <w:t xml:space="preserve">, </w:t>
      </w:r>
      <w:r w:rsidR="0049011D">
        <w:rPr>
          <w:rFonts w:ascii="Times" w:hAnsi="Times"/>
        </w:rPr>
        <w:t>therefore</w:t>
      </w:r>
      <w:r w:rsidR="00200BD1">
        <w:rPr>
          <w:rFonts w:ascii="Times" w:hAnsi="Times"/>
        </w:rPr>
        <w:t xml:space="preserve">, acted faster to </w:t>
      </w:r>
      <w:r w:rsidR="00200BD1">
        <w:rPr>
          <w:rFonts w:ascii="Times" w:hAnsi="Times"/>
        </w:rPr>
        <w:lastRenderedPageBreak/>
        <w:t>shortchange the Russians</w:t>
      </w:r>
      <w:r w:rsidR="0049011D" w:rsidRPr="0049011D">
        <w:rPr>
          <w:rFonts w:ascii="Times" w:hAnsi="Times"/>
        </w:rPr>
        <w:t xml:space="preserve"> </w:t>
      </w:r>
      <w:r w:rsidR="0049011D">
        <w:rPr>
          <w:rFonts w:ascii="Times" w:hAnsi="Times"/>
        </w:rPr>
        <w:t>(</w:t>
      </w:r>
      <w:r w:rsidR="0049011D" w:rsidRPr="0049011D">
        <w:rPr>
          <w:rFonts w:ascii="Times" w:hAnsi="Times"/>
        </w:rPr>
        <w:t>Truman,</w:t>
      </w:r>
      <w:r w:rsidR="0049011D">
        <w:rPr>
          <w:rFonts w:ascii="Times" w:hAnsi="Times"/>
        </w:rPr>
        <w:t xml:space="preserve"> 112)</w:t>
      </w:r>
      <w:r w:rsidR="00200BD1">
        <w:rPr>
          <w:rFonts w:ascii="Times" w:hAnsi="Times"/>
        </w:rPr>
        <w:t xml:space="preserve">. The </w:t>
      </w:r>
      <w:r w:rsidR="0049011D">
        <w:rPr>
          <w:rFonts w:ascii="Times" w:hAnsi="Times"/>
        </w:rPr>
        <w:t>USA achieved</w:t>
      </w:r>
      <w:r w:rsidR="00200BD1">
        <w:rPr>
          <w:rFonts w:ascii="Times" w:hAnsi="Times"/>
        </w:rPr>
        <w:t xml:space="preserve"> to bring down Japan solely without the help of Russian as agreed in the Yatta conference. (Document D)</w:t>
      </w:r>
    </w:p>
    <w:p w:rsidR="00B94AB0" w:rsidRDefault="00B94AB0">
      <w:pPr>
        <w:spacing w:line="480" w:lineRule="auto"/>
        <w:jc w:val="both"/>
        <w:rPr>
          <w:rFonts w:ascii="Times" w:hAnsi="Times"/>
        </w:rPr>
      </w:pPr>
    </w:p>
    <w:p w:rsidR="00B94AB0" w:rsidRDefault="00B94AB0">
      <w:pPr>
        <w:spacing w:line="480" w:lineRule="auto"/>
        <w:jc w:val="both"/>
        <w:rPr>
          <w:rFonts w:ascii="Times" w:hAnsi="Times"/>
        </w:rPr>
      </w:pPr>
    </w:p>
    <w:p w:rsidR="00B94AB0" w:rsidRDefault="00B94AB0">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Default="0049011D">
      <w:pPr>
        <w:spacing w:line="480" w:lineRule="auto"/>
        <w:jc w:val="both"/>
        <w:rPr>
          <w:rFonts w:ascii="Times" w:hAnsi="Times"/>
        </w:rPr>
      </w:pPr>
    </w:p>
    <w:p w:rsidR="0049011D" w:rsidRPr="00531406" w:rsidRDefault="00C62D88" w:rsidP="00531406">
      <w:pPr>
        <w:spacing w:line="480" w:lineRule="auto"/>
        <w:jc w:val="center"/>
        <w:rPr>
          <w:rFonts w:ascii="Times" w:hAnsi="Times"/>
          <w:b/>
        </w:rPr>
      </w:pPr>
      <w:r w:rsidRPr="00531406">
        <w:rPr>
          <w:rFonts w:ascii="Times" w:hAnsi="Times"/>
          <w:b/>
        </w:rPr>
        <w:t>Works Cited</w:t>
      </w:r>
    </w:p>
    <w:p w:rsidR="00531406" w:rsidRPr="0049011D" w:rsidRDefault="00C62D88" w:rsidP="00531406">
      <w:pPr>
        <w:spacing w:line="480" w:lineRule="auto"/>
        <w:ind w:left="418" w:hanging="418"/>
        <w:rPr>
          <w:rFonts w:ascii="Times" w:hAnsi="Times"/>
        </w:rPr>
      </w:pPr>
      <w:r w:rsidRPr="0049011D">
        <w:rPr>
          <w:rFonts w:ascii="Times" w:hAnsi="Times"/>
        </w:rPr>
        <w:t>Churchill, Winston. </w:t>
      </w:r>
      <w:r w:rsidRPr="0049011D">
        <w:rPr>
          <w:rFonts w:ascii="Times" w:hAnsi="Times"/>
          <w:i/>
          <w:iCs/>
        </w:rPr>
        <w:t>The second world</w:t>
      </w:r>
      <w:r w:rsidRPr="0049011D">
        <w:rPr>
          <w:rFonts w:ascii="Times" w:hAnsi="Times"/>
          <w:i/>
          <w:iCs/>
        </w:rPr>
        <w:t xml:space="preserve"> war</w:t>
      </w:r>
      <w:r w:rsidRPr="0049011D">
        <w:rPr>
          <w:rFonts w:ascii="Times" w:hAnsi="Times"/>
        </w:rPr>
        <w:t>. Random House, 2002.</w:t>
      </w:r>
    </w:p>
    <w:p w:rsidR="00531406" w:rsidRDefault="00C62D88" w:rsidP="00531406">
      <w:pPr>
        <w:spacing w:line="480" w:lineRule="auto"/>
        <w:ind w:left="418" w:hanging="418"/>
        <w:rPr>
          <w:rFonts w:ascii="Times" w:hAnsi="Times"/>
        </w:rPr>
      </w:pPr>
      <w:r w:rsidRPr="0049011D">
        <w:rPr>
          <w:rFonts w:ascii="Times" w:hAnsi="Times"/>
        </w:rPr>
        <w:t>Hashizume, Tadashi, et al. "Estimation of the air dose from the atomic bombs in Hiroshima and Nagasaki." </w:t>
      </w:r>
      <w:r w:rsidRPr="0049011D">
        <w:rPr>
          <w:rFonts w:ascii="Times" w:hAnsi="Times"/>
          <w:i/>
          <w:iCs/>
        </w:rPr>
        <w:t>Health physics</w:t>
      </w:r>
      <w:r w:rsidRPr="0049011D">
        <w:rPr>
          <w:rFonts w:ascii="Times" w:hAnsi="Times"/>
        </w:rPr>
        <w:t>13.2 (1967): 149-161.</w:t>
      </w:r>
    </w:p>
    <w:p w:rsidR="00531406" w:rsidRDefault="00C62D88" w:rsidP="00531406">
      <w:pPr>
        <w:spacing w:line="480" w:lineRule="auto"/>
        <w:ind w:left="418" w:hanging="418"/>
        <w:rPr>
          <w:rFonts w:ascii="Times" w:hAnsi="Times"/>
        </w:rPr>
      </w:pPr>
      <w:r w:rsidRPr="0049011D">
        <w:rPr>
          <w:rFonts w:ascii="Times" w:hAnsi="Times"/>
        </w:rPr>
        <w:t>Truman, Harry S. </w:t>
      </w:r>
      <w:r w:rsidRPr="0049011D">
        <w:rPr>
          <w:rFonts w:ascii="Times" w:hAnsi="Times"/>
          <w:i/>
          <w:iCs/>
        </w:rPr>
        <w:t>Harry S. Truman</w:t>
      </w:r>
      <w:r w:rsidRPr="0049011D">
        <w:rPr>
          <w:rFonts w:ascii="Times" w:hAnsi="Times"/>
        </w:rPr>
        <w:t>. Government Printing Office, 1962.</w:t>
      </w:r>
    </w:p>
    <w:p w:rsidR="00531406" w:rsidRDefault="00C62D88" w:rsidP="00531406">
      <w:pPr>
        <w:spacing w:line="480" w:lineRule="auto"/>
        <w:ind w:left="418" w:hanging="418"/>
        <w:jc w:val="both"/>
        <w:rPr>
          <w:rFonts w:ascii="Times" w:hAnsi="Times"/>
        </w:rPr>
      </w:pPr>
      <w:r w:rsidRPr="0049011D">
        <w:rPr>
          <w:rFonts w:ascii="Times" w:hAnsi="Times"/>
        </w:rPr>
        <w:t>Truman, Harry S. </w:t>
      </w:r>
      <w:r w:rsidRPr="0049011D">
        <w:rPr>
          <w:rFonts w:ascii="Times" w:hAnsi="Times"/>
          <w:i/>
          <w:iCs/>
        </w:rPr>
        <w:t xml:space="preserve">Off </w:t>
      </w:r>
      <w:r w:rsidRPr="0049011D">
        <w:rPr>
          <w:rFonts w:ascii="Times" w:hAnsi="Times"/>
          <w:i/>
          <w:iCs/>
        </w:rPr>
        <w:t>the record: The private papers of Harry S. Truman</w:t>
      </w:r>
      <w:r w:rsidRPr="0049011D">
        <w:rPr>
          <w:rFonts w:ascii="Times" w:hAnsi="Times"/>
        </w:rPr>
        <w:t>. Vol. 1. University of Missouri Press, 1997.</w:t>
      </w:r>
    </w:p>
    <w:sectPr w:rsidR="00531406">
      <w:headerReference w:type="default" r:id="rId6"/>
      <w:pgSz w:w="11906" w:h="16838"/>
      <w:pgMar w:top="1134" w:right="1134" w:bottom="1134" w:left="1134" w:header="0" w:footer="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D88" w:rsidRDefault="00C62D88">
      <w:r>
        <w:separator/>
      </w:r>
    </w:p>
  </w:endnote>
  <w:endnote w:type="continuationSeparator" w:id="0">
    <w:p w:rsidR="00C62D88" w:rsidRDefault="00C62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WenQuanYi Micro Hei">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D88" w:rsidRDefault="00C62D88">
      <w:r>
        <w:separator/>
      </w:r>
    </w:p>
  </w:footnote>
  <w:footnote w:type="continuationSeparator" w:id="0">
    <w:p w:rsidR="00C62D88" w:rsidRDefault="00C62D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1278781"/>
      <w:docPartObj>
        <w:docPartGallery w:val="Page Numbers (Top of Page)"/>
        <w:docPartUnique/>
      </w:docPartObj>
    </w:sdtPr>
    <w:sdtEndPr>
      <w:rPr>
        <w:noProof/>
      </w:rPr>
    </w:sdtEndPr>
    <w:sdtContent>
      <w:p w:rsidR="0049011D" w:rsidRDefault="00C62D88">
        <w:pPr>
          <w:pStyle w:val="Header"/>
          <w:jc w:val="right"/>
        </w:pPr>
        <w:r>
          <w:t>SURNAME</w:t>
        </w:r>
        <w:r>
          <w:fldChar w:fldCharType="begin"/>
        </w:r>
        <w:r>
          <w:instrText xml:space="preserve"> PAGE   \* MERGEFORMAT </w:instrText>
        </w:r>
        <w:r>
          <w:fldChar w:fldCharType="separate"/>
        </w:r>
        <w:r w:rsidR="002A58BD">
          <w:rPr>
            <w:noProof/>
          </w:rPr>
          <w:t>2</w:t>
        </w:r>
        <w:r>
          <w:rPr>
            <w:noProof/>
          </w:rPr>
          <w:fldChar w:fldCharType="end"/>
        </w:r>
      </w:p>
    </w:sdtContent>
  </w:sdt>
  <w:p w:rsidR="0049011D" w:rsidRDefault="004901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AB0"/>
    <w:rsid w:val="00200BD1"/>
    <w:rsid w:val="002A58BD"/>
    <w:rsid w:val="002E1942"/>
    <w:rsid w:val="0049011D"/>
    <w:rsid w:val="00531406"/>
    <w:rsid w:val="00B94AB0"/>
    <w:rsid w:val="00C62D88"/>
    <w:rsid w:val="00CA3FEC"/>
    <w:rsid w:val="00DE4916"/>
    <w:rsid w:val="00E45C29"/>
    <w:rsid w:val="00FD7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7FCD65-71D7-4099-868E-5D40495C4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WenQuanYi Micro Hei" w:hAnsi="Liberation Serif" w:cs="Lohit Devanagari"/>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49011D"/>
    <w:pPr>
      <w:tabs>
        <w:tab w:val="center" w:pos="4680"/>
        <w:tab w:val="right" w:pos="9360"/>
      </w:tabs>
    </w:pPr>
    <w:rPr>
      <w:rFonts w:cs="Mangal"/>
      <w:szCs w:val="21"/>
    </w:rPr>
  </w:style>
  <w:style w:type="character" w:customStyle="1" w:styleId="HeaderChar">
    <w:name w:val="Header Char"/>
    <w:basedOn w:val="DefaultParagraphFont"/>
    <w:link w:val="Header"/>
    <w:uiPriority w:val="99"/>
    <w:rsid w:val="0049011D"/>
    <w:rPr>
      <w:rFonts w:cs="Mangal"/>
      <w:szCs w:val="21"/>
    </w:rPr>
  </w:style>
  <w:style w:type="paragraph" w:styleId="Footer">
    <w:name w:val="footer"/>
    <w:basedOn w:val="Normal"/>
    <w:link w:val="FooterChar"/>
    <w:uiPriority w:val="99"/>
    <w:unhideWhenUsed/>
    <w:rsid w:val="0049011D"/>
    <w:pPr>
      <w:tabs>
        <w:tab w:val="center" w:pos="4680"/>
        <w:tab w:val="right" w:pos="9360"/>
      </w:tabs>
    </w:pPr>
    <w:rPr>
      <w:rFonts w:cs="Mangal"/>
      <w:szCs w:val="21"/>
    </w:rPr>
  </w:style>
  <w:style w:type="character" w:customStyle="1" w:styleId="FooterChar">
    <w:name w:val="Footer Char"/>
    <w:basedOn w:val="DefaultParagraphFont"/>
    <w:link w:val="Footer"/>
    <w:uiPriority w:val="99"/>
    <w:rsid w:val="0049011D"/>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2019-04-10T18:51:00Z</dcterms:created>
  <dcterms:modified xsi:type="dcterms:W3CDTF">2019-04-10T18:51:00Z</dcterms:modified>
  <dc:language>en-US</dc:language>
</cp:coreProperties>
</file>